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537E4" w14:textId="77777777" w:rsidR="00E428C4" w:rsidRPr="00D945F3" w:rsidRDefault="00E428C4" w:rsidP="00E428C4">
      <w:pPr>
        <w:pStyle w:val="Default"/>
        <w:spacing w:after="120" w:line="264" w:lineRule="auto"/>
        <w:jc w:val="center"/>
        <w:rPr>
          <w:rFonts w:ascii="Verdana" w:hAnsi="Verdana"/>
          <w:b/>
          <w:bCs/>
          <w:sz w:val="22"/>
          <w:szCs w:val="22"/>
        </w:rPr>
      </w:pPr>
      <w:r w:rsidRPr="00D945F3">
        <w:rPr>
          <w:rFonts w:ascii="Verdana" w:hAnsi="Verdana"/>
          <w:b/>
          <w:bCs/>
          <w:sz w:val="22"/>
          <w:szCs w:val="22"/>
        </w:rPr>
        <w:t xml:space="preserve">APÉNDICE 3 </w:t>
      </w:r>
      <w:r>
        <w:rPr>
          <w:rFonts w:ascii="Verdana" w:hAnsi="Verdana"/>
          <w:b/>
          <w:bCs/>
          <w:sz w:val="22"/>
          <w:szCs w:val="22"/>
        </w:rPr>
        <w:t xml:space="preserve">  </w:t>
      </w:r>
      <w:r w:rsidRPr="00D945F3">
        <w:rPr>
          <w:rFonts w:ascii="Verdana" w:hAnsi="Verdana"/>
          <w:b/>
          <w:bCs/>
          <w:sz w:val="22"/>
          <w:szCs w:val="22"/>
        </w:rPr>
        <w:t>Formulario de consentimiento</w:t>
      </w:r>
    </w:p>
    <w:p w14:paraId="28EDF780" w14:textId="77777777" w:rsidR="00E428C4" w:rsidRPr="00D945F3" w:rsidRDefault="00E428C4" w:rsidP="00E428C4">
      <w:pPr>
        <w:pStyle w:val="Default"/>
        <w:spacing w:after="120" w:line="264" w:lineRule="auto"/>
        <w:jc w:val="both"/>
        <w:rPr>
          <w:rFonts w:ascii="Verdana" w:hAnsi="Verdana"/>
          <w:b/>
          <w:bCs/>
          <w:sz w:val="22"/>
          <w:szCs w:val="22"/>
        </w:rPr>
      </w:pPr>
    </w:p>
    <w:p w14:paraId="4C3CC2E4" w14:textId="4387A7E1" w:rsidR="00E428C4" w:rsidRPr="00D945F3" w:rsidRDefault="00E428C4" w:rsidP="00E428C4">
      <w:pPr>
        <w:pStyle w:val="Default"/>
        <w:spacing w:after="120" w:line="264" w:lineRule="auto"/>
        <w:jc w:val="both"/>
        <w:rPr>
          <w:rFonts w:ascii="Verdana" w:hAnsi="Verdana"/>
          <w:sz w:val="22"/>
          <w:szCs w:val="22"/>
        </w:rPr>
      </w:pPr>
      <w:r w:rsidRPr="00D945F3">
        <w:rPr>
          <w:rFonts w:ascii="Verdana" w:hAnsi="Verdana"/>
          <w:sz w:val="22"/>
          <w:szCs w:val="22"/>
        </w:rPr>
        <w:t xml:space="preserve">Como miembro de </w:t>
      </w:r>
      <w:r>
        <w:rPr>
          <w:rFonts w:ascii="Verdana" w:hAnsi="Verdana"/>
          <w:sz w:val="22"/>
          <w:szCs w:val="22"/>
        </w:rPr>
        <w:t xml:space="preserve">la </w:t>
      </w:r>
      <w:r w:rsidRPr="007E29B6">
        <w:rPr>
          <w:rFonts w:ascii="Verdana" w:hAnsi="Verdana"/>
          <w:b/>
          <w:bCs/>
          <w:i/>
          <w:iCs/>
          <w:sz w:val="22"/>
          <w:szCs w:val="22"/>
        </w:rPr>
        <w:t>Asociación Española de Powerlifting</w:t>
      </w:r>
      <w:r>
        <w:rPr>
          <w:rFonts w:ascii="Verdana" w:hAnsi="Verdana"/>
          <w:b/>
          <w:bCs/>
          <w:i/>
          <w:iCs/>
          <w:sz w:val="22"/>
          <w:szCs w:val="22"/>
        </w:rPr>
        <w:t xml:space="preserve"> (AEP)</w:t>
      </w:r>
      <w:r>
        <w:rPr>
          <w:rFonts w:ascii="Verdana" w:hAnsi="Verdana"/>
          <w:sz w:val="22"/>
          <w:szCs w:val="22"/>
        </w:rPr>
        <w:t xml:space="preserve"> </w:t>
      </w:r>
      <w:r w:rsidRPr="00D945F3">
        <w:rPr>
          <w:rFonts w:ascii="Verdana" w:hAnsi="Verdana"/>
          <w:sz w:val="22"/>
          <w:szCs w:val="22"/>
        </w:rPr>
        <w:t>y/o participante en un evento</w:t>
      </w:r>
      <w:r>
        <w:rPr>
          <w:rFonts w:ascii="Verdana" w:hAnsi="Verdana"/>
          <w:sz w:val="22"/>
          <w:szCs w:val="22"/>
        </w:rPr>
        <w:t xml:space="preserve"> </w:t>
      </w:r>
      <w:r w:rsidRPr="00D945F3">
        <w:rPr>
          <w:rFonts w:ascii="Verdana" w:hAnsi="Verdana"/>
          <w:sz w:val="22"/>
          <w:szCs w:val="22"/>
        </w:rPr>
        <w:t>autorizado o reconocido por la</w:t>
      </w:r>
      <w:r>
        <w:rPr>
          <w:rFonts w:ascii="Verdana" w:hAnsi="Verdana"/>
          <w:sz w:val="22"/>
          <w:szCs w:val="22"/>
        </w:rPr>
        <w:t xml:space="preserve"> AEP y/o la</w:t>
      </w:r>
      <w:r w:rsidRPr="00D945F3">
        <w:rPr>
          <w:rFonts w:ascii="Verdana" w:hAnsi="Verdana"/>
          <w:sz w:val="22"/>
          <w:szCs w:val="22"/>
        </w:rPr>
        <w:t xml:space="preserve"> Federación Internacional de Powerlifting (IPF), declaro lo siguiente:</w:t>
      </w:r>
    </w:p>
    <w:p w14:paraId="520D730D" w14:textId="77777777" w:rsidR="00E428C4" w:rsidRPr="00D945F3" w:rsidRDefault="00E428C4" w:rsidP="00E428C4">
      <w:pPr>
        <w:pStyle w:val="Default"/>
        <w:spacing w:after="120" w:line="264" w:lineRule="auto"/>
        <w:jc w:val="both"/>
        <w:rPr>
          <w:rFonts w:ascii="Verdana" w:hAnsi="Verdana"/>
          <w:sz w:val="22"/>
          <w:szCs w:val="22"/>
        </w:rPr>
      </w:pPr>
      <w:r w:rsidRPr="00D945F3">
        <w:rPr>
          <w:rFonts w:ascii="Verdana" w:hAnsi="Verdana"/>
          <w:sz w:val="22"/>
          <w:szCs w:val="22"/>
        </w:rPr>
        <w:t>Reconozco y confirmo mi obligación de cumplir con todas las disposiciones del Reglamento Antidopaje de la IPF (y sus revisiones posteriores) y los Estándares Internacionales emitidos por la Agencia Mundial Antidopaje y publicados en su página web.</w:t>
      </w:r>
    </w:p>
    <w:p w14:paraId="6903ABD6" w14:textId="0CC702B5" w:rsidR="00E428C4" w:rsidRPr="00D945F3" w:rsidRDefault="00E428C4" w:rsidP="00E428C4">
      <w:pPr>
        <w:pStyle w:val="Default"/>
        <w:spacing w:after="120" w:line="264" w:lineRule="auto"/>
        <w:jc w:val="both"/>
        <w:rPr>
          <w:rFonts w:ascii="Verdana" w:hAnsi="Verdana"/>
          <w:sz w:val="22"/>
          <w:szCs w:val="22"/>
        </w:rPr>
      </w:pPr>
      <w:r w:rsidRPr="00D945F3">
        <w:rPr>
          <w:rFonts w:ascii="Verdana" w:hAnsi="Verdana"/>
          <w:sz w:val="22"/>
          <w:szCs w:val="22"/>
        </w:rPr>
        <w:t>Reconozco la autoridad de la</w:t>
      </w:r>
      <w:r>
        <w:rPr>
          <w:rFonts w:ascii="Verdana" w:hAnsi="Verdana"/>
          <w:sz w:val="22"/>
          <w:szCs w:val="22"/>
        </w:rPr>
        <w:t xml:space="preserve"> AEP y la</w:t>
      </w:r>
      <w:r w:rsidRPr="00D945F3">
        <w:rPr>
          <w:rFonts w:ascii="Verdana" w:hAnsi="Verdana"/>
          <w:sz w:val="22"/>
          <w:szCs w:val="22"/>
        </w:rPr>
        <w:t xml:space="preserve"> IPF de acuerdo con el Reglamento Antidopaje de la IPF para ejecutar, gestionar resultados e imponer sanciones según lo establecido por el Reglamento Antidopaje de la IPF.</w:t>
      </w:r>
    </w:p>
    <w:p w14:paraId="4CE42315" w14:textId="77777777" w:rsidR="00E428C4" w:rsidRPr="00D945F3" w:rsidRDefault="00E428C4" w:rsidP="00E428C4">
      <w:pPr>
        <w:pStyle w:val="Default"/>
        <w:spacing w:after="120" w:line="264" w:lineRule="auto"/>
        <w:jc w:val="both"/>
        <w:rPr>
          <w:rFonts w:ascii="Verdana" w:hAnsi="Verdana"/>
          <w:sz w:val="22"/>
          <w:szCs w:val="22"/>
        </w:rPr>
      </w:pPr>
      <w:r w:rsidRPr="00D945F3">
        <w:rPr>
          <w:rFonts w:ascii="Verdana" w:hAnsi="Verdana"/>
          <w:sz w:val="22"/>
          <w:szCs w:val="22"/>
        </w:rPr>
        <w:t>Acepto someterme a controles de orina o sangre cuando se me requiera y respetar todas las posibles consecuencias surgidas del proceso de control de dopaje.</w:t>
      </w:r>
    </w:p>
    <w:p w14:paraId="6722BD82" w14:textId="7CF3D842" w:rsidR="00E428C4" w:rsidRPr="00D945F3" w:rsidRDefault="00E428C4" w:rsidP="00E428C4">
      <w:pPr>
        <w:pStyle w:val="Default"/>
        <w:spacing w:after="120" w:line="264" w:lineRule="auto"/>
        <w:jc w:val="both"/>
        <w:rPr>
          <w:rFonts w:ascii="Verdana" w:hAnsi="Verdana"/>
          <w:sz w:val="22"/>
          <w:szCs w:val="22"/>
        </w:rPr>
      </w:pPr>
      <w:r w:rsidRPr="00D945F3">
        <w:rPr>
          <w:rFonts w:ascii="Verdana" w:hAnsi="Verdana"/>
          <w:sz w:val="22"/>
          <w:szCs w:val="22"/>
        </w:rPr>
        <w:t>Acepto y consiento que la</w:t>
      </w:r>
      <w:r>
        <w:rPr>
          <w:rFonts w:ascii="Verdana" w:hAnsi="Verdana"/>
          <w:sz w:val="22"/>
          <w:szCs w:val="22"/>
        </w:rPr>
        <w:t xml:space="preserve"> AEP y la</w:t>
      </w:r>
      <w:r w:rsidRPr="00D945F3">
        <w:rPr>
          <w:rFonts w:ascii="Verdana" w:hAnsi="Verdana"/>
          <w:sz w:val="22"/>
          <w:szCs w:val="22"/>
        </w:rPr>
        <w:t xml:space="preserve"> IPF recopile, procese, divulgue y use información con el fin de aplicar el Reglamento Antidopaje de la IPF de acuerdo con el Estándar Internacional para la Protección de la Privacidad y la Información Personal y según las leyes aplicables de protección de datos.</w:t>
      </w:r>
    </w:p>
    <w:p w14:paraId="3ACD1F1C" w14:textId="77777777" w:rsidR="00E428C4" w:rsidRPr="00D945F3" w:rsidRDefault="00E428C4" w:rsidP="00E428C4">
      <w:pPr>
        <w:pStyle w:val="Default"/>
        <w:spacing w:after="120" w:line="264" w:lineRule="auto"/>
        <w:jc w:val="both"/>
        <w:rPr>
          <w:rFonts w:ascii="Verdana" w:hAnsi="Verdana"/>
          <w:sz w:val="22"/>
          <w:szCs w:val="22"/>
        </w:rPr>
      </w:pPr>
      <w:r w:rsidRPr="00D945F3">
        <w:rPr>
          <w:rFonts w:ascii="Verdana" w:hAnsi="Verdana"/>
          <w:sz w:val="22"/>
          <w:szCs w:val="22"/>
        </w:rPr>
        <w:t>Comprendo que tengo obligaciones importantes para con el Reglamento Antidopaje de la IPF y que soy responsable del incumplimiento de dichas obligaciones.</w:t>
      </w:r>
    </w:p>
    <w:p w14:paraId="6A2F4AD0" w14:textId="21124F14" w:rsidR="00E428C4" w:rsidRPr="00D945F3" w:rsidRDefault="00E428C4" w:rsidP="00E428C4">
      <w:pPr>
        <w:pStyle w:val="Default"/>
        <w:spacing w:after="120" w:line="264" w:lineRule="auto"/>
        <w:jc w:val="both"/>
        <w:rPr>
          <w:rFonts w:ascii="Verdana" w:hAnsi="Verdana"/>
          <w:sz w:val="22"/>
          <w:szCs w:val="22"/>
        </w:rPr>
      </w:pPr>
      <w:r w:rsidRPr="00D945F3">
        <w:rPr>
          <w:rFonts w:ascii="Verdana" w:hAnsi="Verdana"/>
          <w:sz w:val="22"/>
          <w:szCs w:val="22"/>
        </w:rPr>
        <w:t>También reconozco y acepto que cualquier conflicto surgido de una sentencia emitida de acuerdo con el Reglamento Antidopaje de la IPF, tras agotar el procedimiento que especifica expresamente este Reglamento Antidopaje de la IPF, podrá recurrirse exclusivamente</w:t>
      </w:r>
      <w:r>
        <w:rPr>
          <w:rFonts w:ascii="Verdana" w:hAnsi="Verdana"/>
          <w:sz w:val="22"/>
          <w:szCs w:val="22"/>
        </w:rPr>
        <w:t>,</w:t>
      </w:r>
      <w:r w:rsidRPr="00D945F3">
        <w:rPr>
          <w:rFonts w:ascii="Verdana" w:hAnsi="Verdana"/>
          <w:sz w:val="22"/>
          <w:szCs w:val="22"/>
        </w:rPr>
        <w:t xml:space="preserve"> según lo dispuesto en el Artículo 13 del Reglamento</w:t>
      </w:r>
      <w:r>
        <w:rPr>
          <w:rFonts w:ascii="Verdana" w:hAnsi="Verdana"/>
          <w:sz w:val="22"/>
          <w:szCs w:val="22"/>
        </w:rPr>
        <w:t>,</w:t>
      </w:r>
      <w:r w:rsidRPr="00D945F3">
        <w:rPr>
          <w:rFonts w:ascii="Verdana" w:hAnsi="Verdana"/>
          <w:sz w:val="22"/>
          <w:szCs w:val="22"/>
        </w:rPr>
        <w:t xml:space="preserve"> a un tribunal superior para un arbitraje definitivo y vinculante, el cual, en el caso de los deportistas de nivel internacional, es el Tribunal de Arbitraje Deportivo (TAD).</w:t>
      </w:r>
    </w:p>
    <w:p w14:paraId="3355FF01" w14:textId="77777777" w:rsidR="00E428C4" w:rsidRPr="00D945F3" w:rsidRDefault="00E428C4" w:rsidP="00E428C4">
      <w:pPr>
        <w:pStyle w:val="Default"/>
        <w:spacing w:after="120" w:line="264" w:lineRule="auto"/>
        <w:jc w:val="both"/>
        <w:rPr>
          <w:rFonts w:ascii="Verdana" w:hAnsi="Verdana"/>
          <w:sz w:val="22"/>
          <w:szCs w:val="22"/>
        </w:rPr>
      </w:pPr>
      <w:r w:rsidRPr="00D945F3">
        <w:rPr>
          <w:rFonts w:ascii="Verdana" w:hAnsi="Verdana"/>
          <w:sz w:val="22"/>
          <w:szCs w:val="22"/>
        </w:rPr>
        <w:t>Reconozco y acepto que las sentencias del tribunal superior referido anteriormente serán definitivas y ejecutables y que no presentaré reclamación, arbitraje, demanda o pleito en ningún otro tribunal.</w:t>
      </w:r>
    </w:p>
    <w:p w14:paraId="0524A35B" w14:textId="77777777" w:rsidR="00E428C4" w:rsidRPr="00D945F3" w:rsidRDefault="00E428C4" w:rsidP="00E428C4">
      <w:pPr>
        <w:pStyle w:val="Default"/>
        <w:spacing w:after="120" w:line="264" w:lineRule="auto"/>
        <w:jc w:val="both"/>
        <w:rPr>
          <w:rFonts w:ascii="Verdana" w:hAnsi="Verdana"/>
          <w:sz w:val="22"/>
          <w:szCs w:val="22"/>
        </w:rPr>
      </w:pPr>
      <w:r w:rsidRPr="00D945F3">
        <w:rPr>
          <w:rFonts w:ascii="Verdana" w:hAnsi="Verdana"/>
          <w:sz w:val="22"/>
          <w:szCs w:val="22"/>
        </w:rPr>
        <w:t>He leído y comprendo el presente formulario de consentimiento.</w:t>
      </w:r>
    </w:p>
    <w:p w14:paraId="699B934D" w14:textId="77777777" w:rsidR="00E428C4" w:rsidRPr="00D945F3" w:rsidRDefault="00E428C4" w:rsidP="00E428C4">
      <w:pPr>
        <w:pStyle w:val="Default"/>
        <w:spacing w:before="720" w:line="264" w:lineRule="auto"/>
        <w:jc w:val="both"/>
        <w:rPr>
          <w:rFonts w:ascii="Verdana" w:hAnsi="Verdana"/>
          <w:sz w:val="22"/>
          <w:szCs w:val="22"/>
        </w:rPr>
      </w:pPr>
      <w:r>
        <w:rPr>
          <w:rFonts w:ascii="Verdana" w:hAnsi="Verdana"/>
          <w:sz w:val="22"/>
          <w:szCs w:val="22"/>
        </w:rPr>
        <w:t>_______________</w:t>
      </w:r>
      <w:r>
        <w:rPr>
          <w:rFonts w:ascii="Verdana" w:hAnsi="Verdana"/>
          <w:sz w:val="22"/>
          <w:szCs w:val="22"/>
        </w:rPr>
        <w:tab/>
      </w:r>
      <w:r>
        <w:rPr>
          <w:rFonts w:ascii="Verdana" w:hAnsi="Verdana"/>
          <w:sz w:val="22"/>
          <w:szCs w:val="22"/>
        </w:rPr>
        <w:tab/>
      </w:r>
      <w:r>
        <w:rPr>
          <w:rFonts w:ascii="Verdana" w:hAnsi="Verdana"/>
          <w:sz w:val="22"/>
          <w:szCs w:val="22"/>
        </w:rPr>
        <w:tab/>
        <w:t>_______________________________________</w:t>
      </w:r>
    </w:p>
    <w:p w14:paraId="106EE87D" w14:textId="77777777" w:rsidR="00E428C4" w:rsidRPr="00D945F3" w:rsidRDefault="00E428C4" w:rsidP="00E428C4">
      <w:pPr>
        <w:pStyle w:val="Default"/>
        <w:spacing w:after="120" w:line="264" w:lineRule="auto"/>
        <w:jc w:val="both"/>
        <w:rPr>
          <w:rFonts w:ascii="Verdana" w:hAnsi="Verdana"/>
          <w:sz w:val="22"/>
          <w:szCs w:val="22"/>
        </w:rPr>
      </w:pPr>
      <w:r w:rsidRPr="00D945F3">
        <w:rPr>
          <w:rFonts w:ascii="Verdana" w:hAnsi="Verdana"/>
          <w:sz w:val="22"/>
          <w:szCs w:val="22"/>
        </w:rPr>
        <w:t>Fecha</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Pr="00D945F3">
        <w:rPr>
          <w:rFonts w:ascii="Verdana" w:hAnsi="Verdana"/>
          <w:sz w:val="22"/>
          <w:szCs w:val="22"/>
        </w:rPr>
        <w:t>Nombre (Apellidos, nombre)</w:t>
      </w:r>
    </w:p>
    <w:p w14:paraId="09D9AC06" w14:textId="77777777" w:rsidR="00E428C4" w:rsidRDefault="00E428C4" w:rsidP="00E428C4">
      <w:pPr>
        <w:pStyle w:val="Default"/>
        <w:spacing w:before="1200" w:line="264" w:lineRule="auto"/>
        <w:jc w:val="both"/>
        <w:rPr>
          <w:rFonts w:ascii="Verdana" w:hAnsi="Verdana"/>
          <w:sz w:val="22"/>
          <w:szCs w:val="22"/>
        </w:rPr>
      </w:pPr>
      <w:r>
        <w:rPr>
          <w:rFonts w:ascii="Verdana" w:hAnsi="Verdana"/>
          <w:sz w:val="22"/>
          <w:szCs w:val="22"/>
        </w:rPr>
        <w:t>________________</w:t>
      </w:r>
      <w:r>
        <w:rPr>
          <w:rFonts w:ascii="Verdana" w:hAnsi="Verdana"/>
          <w:sz w:val="22"/>
          <w:szCs w:val="22"/>
        </w:rPr>
        <w:tab/>
      </w:r>
      <w:r>
        <w:rPr>
          <w:rFonts w:ascii="Verdana" w:hAnsi="Verdana"/>
          <w:sz w:val="22"/>
          <w:szCs w:val="22"/>
        </w:rPr>
        <w:tab/>
        <w:t>_______________________________________</w:t>
      </w:r>
    </w:p>
    <w:p w14:paraId="7EA926E3" w14:textId="77777777" w:rsidR="00E428C4" w:rsidRPr="00D945F3" w:rsidRDefault="00E428C4" w:rsidP="00E428C4">
      <w:pPr>
        <w:pStyle w:val="Default"/>
        <w:spacing w:line="264" w:lineRule="auto"/>
        <w:jc w:val="both"/>
        <w:rPr>
          <w:rFonts w:ascii="Verdana" w:hAnsi="Verdana"/>
          <w:sz w:val="22"/>
          <w:szCs w:val="22"/>
        </w:rPr>
      </w:pPr>
      <w:r w:rsidRPr="00D945F3">
        <w:rPr>
          <w:rFonts w:ascii="Verdana" w:hAnsi="Verdana"/>
          <w:sz w:val="22"/>
          <w:szCs w:val="22"/>
        </w:rPr>
        <w:t>Fecha de nacimiento</w:t>
      </w:r>
      <w:r>
        <w:rPr>
          <w:rFonts w:ascii="Verdana" w:hAnsi="Verdana"/>
          <w:sz w:val="22"/>
          <w:szCs w:val="22"/>
        </w:rPr>
        <w:tab/>
      </w:r>
      <w:r>
        <w:rPr>
          <w:rFonts w:ascii="Verdana" w:hAnsi="Verdana"/>
          <w:sz w:val="22"/>
          <w:szCs w:val="22"/>
        </w:rPr>
        <w:tab/>
      </w:r>
      <w:r w:rsidRPr="00D945F3">
        <w:rPr>
          <w:rFonts w:ascii="Verdana" w:hAnsi="Verdana"/>
          <w:sz w:val="22"/>
          <w:szCs w:val="22"/>
        </w:rPr>
        <w:t xml:space="preserve">Firma </w:t>
      </w:r>
      <w:r>
        <w:rPr>
          <w:rFonts w:ascii="Verdana" w:hAnsi="Verdana"/>
          <w:sz w:val="22"/>
          <w:szCs w:val="22"/>
        </w:rPr>
        <w:t xml:space="preserve"> </w:t>
      </w:r>
      <w:r w:rsidRPr="00D945F3">
        <w:rPr>
          <w:rFonts w:ascii="Verdana" w:hAnsi="Verdana"/>
          <w:sz w:val="22"/>
          <w:szCs w:val="22"/>
        </w:rPr>
        <w:t xml:space="preserve">(o, en el caso de menores de edad, </w:t>
      </w:r>
    </w:p>
    <w:p w14:paraId="3A45C1F5" w14:textId="77777777" w:rsidR="00E428C4" w:rsidRPr="00D945F3" w:rsidRDefault="00E428C4" w:rsidP="00E428C4">
      <w:pPr>
        <w:pStyle w:val="Default"/>
        <w:spacing w:after="120" w:line="264" w:lineRule="auto"/>
        <w:jc w:val="both"/>
        <w:rPr>
          <w:rFonts w:ascii="Verdana" w:hAnsi="Verdana"/>
          <w:sz w:val="22"/>
          <w:szCs w:val="22"/>
        </w:rPr>
      </w:pPr>
      <w:r w:rsidRPr="00D945F3">
        <w:rPr>
          <w:rFonts w:ascii="Verdana" w:hAnsi="Verdana"/>
          <w:sz w:val="22"/>
          <w:szCs w:val="22"/>
        </w:rPr>
        <w:t>(día/mes/año)</w:t>
      </w:r>
      <w:r>
        <w:rPr>
          <w:rFonts w:ascii="Verdana" w:hAnsi="Verdana"/>
          <w:sz w:val="22"/>
          <w:szCs w:val="22"/>
        </w:rPr>
        <w:tab/>
      </w:r>
      <w:r>
        <w:rPr>
          <w:rFonts w:ascii="Verdana" w:hAnsi="Verdana"/>
          <w:sz w:val="22"/>
          <w:szCs w:val="22"/>
        </w:rPr>
        <w:tab/>
      </w:r>
      <w:r>
        <w:rPr>
          <w:rFonts w:ascii="Verdana" w:hAnsi="Verdana"/>
          <w:sz w:val="22"/>
          <w:szCs w:val="22"/>
        </w:rPr>
        <w:tab/>
      </w:r>
      <w:r w:rsidRPr="00D945F3">
        <w:rPr>
          <w:rFonts w:ascii="Verdana" w:hAnsi="Verdana"/>
          <w:sz w:val="22"/>
          <w:szCs w:val="22"/>
        </w:rPr>
        <w:t>firma de su tutor legal)</w:t>
      </w:r>
    </w:p>
    <w:p w14:paraId="212EB8A3" w14:textId="77777777" w:rsidR="00E428C4" w:rsidRPr="00D945F3" w:rsidRDefault="00E428C4" w:rsidP="00E428C4">
      <w:pPr>
        <w:pStyle w:val="Default"/>
        <w:spacing w:after="120" w:line="264" w:lineRule="auto"/>
        <w:jc w:val="both"/>
        <w:rPr>
          <w:rFonts w:ascii="Verdana" w:hAnsi="Verdana"/>
          <w:sz w:val="22"/>
          <w:szCs w:val="22"/>
        </w:rPr>
      </w:pPr>
    </w:p>
    <w:p w14:paraId="66682133" w14:textId="77777777" w:rsidR="005A7A74" w:rsidRDefault="005A7A74"/>
    <w:sectPr w:rsidR="005A7A74" w:rsidSect="00E428C4">
      <w:pgSz w:w="11906" w:h="16838"/>
      <w:pgMar w:top="170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Verdana, Verdana">
    <w:altName w:val="Verdana"/>
    <w:charset w:val="00"/>
    <w:family w:val="swiss"/>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8C4"/>
    <w:rsid w:val="00516954"/>
    <w:rsid w:val="005A7A74"/>
    <w:rsid w:val="00CF38F2"/>
    <w:rsid w:val="00E428C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3D51F"/>
  <w15:chartTrackingRefBased/>
  <w15:docId w15:val="{D8711E56-B8CA-4455-9A32-3B2A1AA5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basedOn w:val="Normal"/>
    <w:rsid w:val="00E428C4"/>
    <w:pPr>
      <w:widowControl w:val="0"/>
      <w:suppressAutoHyphens/>
      <w:autoSpaceDE w:val="0"/>
      <w:autoSpaceDN w:val="0"/>
      <w:spacing w:after="0" w:line="240" w:lineRule="auto"/>
      <w:textAlignment w:val="baseline"/>
    </w:pPr>
    <w:rPr>
      <w:rFonts w:ascii="Verdana, Verdana" w:eastAsia="Verdana, Verdana" w:hAnsi="Verdana, Verdana" w:cs="Verdana, Verdana"/>
      <w:color w:val="000000"/>
      <w:kern w:val="3"/>
      <w:sz w:val="24"/>
      <w:szCs w:val="24"/>
      <w:lang w:val="es-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347</Words>
  <Characters>1978</Characters>
  <Application>Microsoft Office Word</Application>
  <DocSecurity>0</DocSecurity>
  <Lines>16</Lines>
  <Paragraphs>4</Paragraphs>
  <ScaleCrop>false</ScaleCrop>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Tudela</dc:creator>
  <cp:keywords/>
  <dc:description/>
  <cp:lastModifiedBy>Luis Tudela</cp:lastModifiedBy>
  <cp:revision>1</cp:revision>
  <dcterms:created xsi:type="dcterms:W3CDTF">2021-02-06T17:25:00Z</dcterms:created>
  <dcterms:modified xsi:type="dcterms:W3CDTF">2021-02-06T17:34:00Z</dcterms:modified>
</cp:coreProperties>
</file>